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6453" w14:textId="77777777" w:rsidR="009B0CED" w:rsidRPr="00ED49C5" w:rsidRDefault="009B0CED" w:rsidP="00896FDB">
      <w:pPr>
        <w:jc w:val="center"/>
        <w:rPr>
          <w:b/>
          <w:bCs/>
          <w:sz w:val="32"/>
          <w:szCs w:val="32"/>
        </w:rPr>
      </w:pPr>
      <w:r w:rsidRPr="00ED49C5">
        <w:rPr>
          <w:b/>
          <w:bCs/>
          <w:sz w:val="32"/>
          <w:szCs w:val="32"/>
        </w:rPr>
        <w:t>POUR LES</w:t>
      </w:r>
      <w:r w:rsidRPr="00ED49C5">
        <w:rPr>
          <w:b/>
          <w:bCs/>
          <w:sz w:val="44"/>
          <w:szCs w:val="44"/>
        </w:rPr>
        <w:t xml:space="preserve"> TES</w:t>
      </w:r>
    </w:p>
    <w:p w14:paraId="64888A0F" w14:textId="49BE0321" w:rsidR="009B0CED" w:rsidRDefault="009A6D0E" w:rsidP="00896FDB">
      <w:pPr>
        <w:jc w:val="center"/>
        <w:rPr>
          <w:b/>
          <w:bCs/>
        </w:rPr>
      </w:pPr>
      <w:r>
        <w:rPr>
          <w:b/>
          <w:bCs/>
        </w:rPr>
        <w:t>Comment</w:t>
      </w:r>
      <w:r w:rsidR="009B0CED" w:rsidRPr="00ED49C5">
        <w:rPr>
          <w:b/>
          <w:bCs/>
        </w:rPr>
        <w:t xml:space="preserve"> convenir de </w:t>
      </w:r>
      <w:r w:rsidR="00896FDB">
        <w:rPr>
          <w:b/>
          <w:bCs/>
        </w:rPr>
        <w:t>mon</w:t>
      </w:r>
      <w:r w:rsidR="009B0CED" w:rsidRPr="00ED49C5">
        <w:rPr>
          <w:b/>
          <w:bCs/>
        </w:rPr>
        <w:t xml:space="preserve"> temps de planification/concertation</w:t>
      </w:r>
      <w:r>
        <w:rPr>
          <w:b/>
          <w:bCs/>
        </w:rPr>
        <w:t>?</w:t>
      </w:r>
    </w:p>
    <w:p w14:paraId="0248A9DB" w14:textId="64E30576" w:rsidR="00896FDB" w:rsidRPr="009A6D0E" w:rsidRDefault="00896FDB" w:rsidP="00896FDB">
      <w:pPr>
        <w:jc w:val="center"/>
        <w:rPr>
          <w:i/>
          <w:iCs/>
        </w:rPr>
      </w:pPr>
      <w:r w:rsidRPr="009A6D0E">
        <w:rPr>
          <w:i/>
          <w:iCs/>
          <w:sz w:val="20"/>
          <w:szCs w:val="20"/>
        </w:rPr>
        <w:t>rapports – bilans – tenue de dossiers – création d’outils - rencontres</w:t>
      </w:r>
    </w:p>
    <w:p w14:paraId="113CA16C" w14:textId="77777777" w:rsidR="00710765" w:rsidRPr="00710765" w:rsidRDefault="00710765" w:rsidP="006D3F66">
      <w:pPr>
        <w:ind w:left="708"/>
        <w:rPr>
          <w:rFonts w:eastAsia="Times New Roman" w:cs="Times New Roman"/>
          <w:color w:val="000000"/>
          <w:kern w:val="0"/>
          <w:sz w:val="20"/>
          <w:szCs w:val="20"/>
          <w:lang w:eastAsia="fr-CA"/>
          <w14:ligatures w14:val="none"/>
        </w:rPr>
      </w:pPr>
    </w:p>
    <w:p w14:paraId="41D8317B" w14:textId="19CAE328" w:rsidR="006D3F66" w:rsidRPr="00710765" w:rsidRDefault="006D3F66" w:rsidP="00710765">
      <w:pPr>
        <w:spacing w:after="0" w:line="240" w:lineRule="auto"/>
        <w:rPr>
          <w:rFonts w:eastAsia="Times New Roman" w:cs="Times New Roman"/>
          <w:b/>
          <w:bCs/>
          <w:i/>
          <w:iCs/>
          <w:color w:val="000000"/>
          <w:kern w:val="0"/>
          <w:sz w:val="20"/>
          <w:szCs w:val="20"/>
          <w:lang w:eastAsia="fr-CA"/>
          <w14:ligatures w14:val="none"/>
        </w:rPr>
      </w:pPr>
      <w:r w:rsidRPr="00710765">
        <w:rPr>
          <w:rFonts w:eastAsia="Times New Roman" w:cs="Times New Roman"/>
          <w:b/>
          <w:bCs/>
          <w:i/>
          <w:iCs/>
          <w:color w:val="000000"/>
          <w:kern w:val="0"/>
          <w:sz w:val="20"/>
          <w:szCs w:val="20"/>
          <w:lang w:eastAsia="fr-CA"/>
          <w14:ligatures w14:val="none"/>
        </w:rPr>
        <w:t>Quelles clauses de la convention peuvent m’aider à convenir de mon temps de planification/concertation?</w:t>
      </w:r>
    </w:p>
    <w:p w14:paraId="7550A76C" w14:textId="77777777" w:rsidR="006D3F66" w:rsidRDefault="006D3F66" w:rsidP="009B0CED">
      <w:pPr>
        <w:spacing w:after="0" w:line="240" w:lineRule="auto"/>
        <w:ind w:left="708"/>
        <w:rPr>
          <w:rFonts w:eastAsia="Times New Roman" w:cs="Times New Roman"/>
          <w:b/>
          <w:bCs/>
          <w:i/>
          <w:iCs/>
          <w:color w:val="000000"/>
          <w:kern w:val="0"/>
          <w:sz w:val="18"/>
          <w:szCs w:val="18"/>
          <w:lang w:eastAsia="fr-CA"/>
          <w14:ligatures w14:val="none"/>
        </w:rPr>
      </w:pPr>
    </w:p>
    <w:p w14:paraId="3B556BA0" w14:textId="4C95F554" w:rsidR="009B0CED" w:rsidRPr="00641404" w:rsidRDefault="006D3F66" w:rsidP="009B0CED">
      <w:pPr>
        <w:spacing w:after="0" w:line="240" w:lineRule="auto"/>
        <w:ind w:left="708"/>
        <w:rPr>
          <w:rFonts w:eastAsia="Times New Roman" w:cs="Times New Roman"/>
          <w:b/>
          <w:bCs/>
          <w:i/>
          <w:iCs/>
          <w:color w:val="000000"/>
          <w:kern w:val="0"/>
          <w:sz w:val="20"/>
          <w:szCs w:val="20"/>
          <w:lang w:eastAsia="fr-CA"/>
          <w14:ligatures w14:val="none"/>
        </w:rPr>
      </w:pPr>
      <w:r w:rsidRPr="00641404">
        <w:rPr>
          <w:rFonts w:eastAsia="Times New Roman" w:cs="Times New Roman"/>
          <w:b/>
          <w:bCs/>
          <w:i/>
          <w:iCs/>
          <w:color w:val="000000"/>
          <w:kern w:val="0"/>
          <w:sz w:val="20"/>
          <w:szCs w:val="20"/>
          <w:lang w:eastAsia="fr-CA"/>
          <w14:ligatures w14:val="none"/>
        </w:rPr>
        <w:t xml:space="preserve">Clause </w:t>
      </w:r>
      <w:r w:rsidR="009B0CED" w:rsidRPr="00641404">
        <w:rPr>
          <w:rFonts w:eastAsia="Times New Roman" w:cs="Times New Roman"/>
          <w:b/>
          <w:bCs/>
          <w:i/>
          <w:iCs/>
          <w:color w:val="000000"/>
          <w:kern w:val="0"/>
          <w:sz w:val="20"/>
          <w:szCs w:val="20"/>
          <w:lang w:eastAsia="fr-CA"/>
          <w14:ligatures w14:val="none"/>
        </w:rPr>
        <w:t>8-2.09</w:t>
      </w:r>
    </w:p>
    <w:p w14:paraId="6A3F3C0A" w14:textId="77777777" w:rsidR="009B0CED" w:rsidRPr="00641404" w:rsidRDefault="009B0CED" w:rsidP="009B0CED">
      <w:pPr>
        <w:pStyle w:val="Paragraphedeliste"/>
        <w:spacing w:after="0" w:line="240" w:lineRule="auto"/>
        <w:ind w:left="2124"/>
        <w:rPr>
          <w:rFonts w:eastAsia="Times New Roman" w:cs="Times New Roman"/>
          <w:b/>
          <w:bCs/>
          <w:i/>
          <w:iCs/>
          <w:color w:val="000000"/>
          <w:kern w:val="0"/>
          <w:sz w:val="18"/>
          <w:szCs w:val="18"/>
          <w:lang w:eastAsia="fr-CA"/>
          <w14:ligatures w14:val="none"/>
        </w:rPr>
      </w:pPr>
    </w:p>
    <w:p w14:paraId="709CD7B2" w14:textId="41FDCBB6" w:rsidR="009B0CED" w:rsidRPr="00641404" w:rsidRDefault="006D3F66" w:rsidP="006D3F66">
      <w:pPr>
        <w:ind w:left="708"/>
        <w:rPr>
          <w:rFonts w:eastAsia="Times New Roman" w:cs="Times New Roman"/>
          <w:b/>
          <w:bCs/>
          <w:color w:val="000000"/>
          <w:kern w:val="0"/>
          <w:sz w:val="18"/>
          <w:szCs w:val="18"/>
          <w:lang w:eastAsia="fr-CA"/>
          <w14:ligatures w14:val="none"/>
        </w:rPr>
      </w:pPr>
      <w:r w:rsidRPr="00641404">
        <w:rPr>
          <w:rFonts w:eastAsia="Times New Roman" w:cs="Times New Roman"/>
          <w:b/>
          <w:bCs/>
          <w:i/>
          <w:iCs/>
          <w:color w:val="000000"/>
          <w:kern w:val="0"/>
          <w:sz w:val="18"/>
          <w:szCs w:val="18"/>
          <w:lang w:eastAsia="fr-CA"/>
          <w14:ligatures w14:val="none"/>
        </w:rPr>
        <w:t>…</w:t>
      </w:r>
      <w:r w:rsidR="009B0CED" w:rsidRPr="00641404">
        <w:rPr>
          <w:rFonts w:eastAsia="Times New Roman" w:cs="Times New Roman"/>
          <w:b/>
          <w:bCs/>
          <w:i/>
          <w:iCs/>
          <w:color w:val="000000"/>
          <w:kern w:val="0"/>
          <w:sz w:val="18"/>
          <w:szCs w:val="18"/>
          <w:lang w:eastAsia="fr-CA"/>
          <w14:ligatures w14:val="none"/>
        </w:rPr>
        <w:t xml:space="preserve"> les postes en adaptation scolaire doivent comprendre, en dehors de la présence des élèves, du temps de planification, de préparation et d'organisation requis pour les services dispensés aux élèves, pour les rencontres de concertation de l'équipe-école, pour les suivis auprès d'intervenants ou des parents</w:t>
      </w:r>
      <w:r w:rsidRPr="00641404">
        <w:rPr>
          <w:rFonts w:eastAsia="Times New Roman" w:cs="Times New Roman"/>
          <w:b/>
          <w:bCs/>
          <w:i/>
          <w:iCs/>
          <w:color w:val="000000"/>
          <w:kern w:val="0"/>
          <w:sz w:val="18"/>
          <w:szCs w:val="18"/>
          <w:lang w:eastAsia="fr-CA"/>
          <w14:ligatures w14:val="none"/>
        </w:rPr>
        <w:t>…</w:t>
      </w:r>
    </w:p>
    <w:p w14:paraId="4C0BAAF2" w14:textId="4701C1E7" w:rsidR="009B0CED" w:rsidRPr="00BB3E75" w:rsidRDefault="009B0CED" w:rsidP="009B0CED">
      <w:pPr>
        <w:ind w:left="708"/>
        <w:rPr>
          <w:rFonts w:eastAsia="Times New Roman" w:cs="Times New Roman"/>
          <w:color w:val="000000"/>
          <w:kern w:val="0"/>
          <w:sz w:val="22"/>
          <w:szCs w:val="22"/>
          <w:lang w:eastAsia="fr-CA"/>
          <w14:ligatures w14:val="none"/>
        </w:rPr>
      </w:pPr>
      <w:r w:rsidRPr="00BB3E75">
        <w:rPr>
          <w:rFonts w:eastAsia="Times New Roman" w:cs="Times New Roman"/>
          <w:color w:val="000000"/>
          <w:kern w:val="0"/>
          <w:sz w:val="22"/>
          <w:szCs w:val="22"/>
          <w:lang w:eastAsia="fr-CA"/>
          <w14:ligatures w14:val="none"/>
        </w:rPr>
        <w:t>Explication</w:t>
      </w:r>
      <w:r w:rsidR="00641404">
        <w:rPr>
          <w:rFonts w:eastAsia="Times New Roman" w:cs="Times New Roman"/>
          <w:color w:val="000000"/>
          <w:kern w:val="0"/>
          <w:sz w:val="22"/>
          <w:szCs w:val="22"/>
          <w:lang w:eastAsia="fr-CA"/>
          <w14:ligatures w14:val="none"/>
        </w:rPr>
        <w:t xml:space="preserve"> </w:t>
      </w:r>
      <w:r>
        <w:rPr>
          <w:rFonts w:eastAsia="Times New Roman" w:cs="Times New Roman"/>
          <w:color w:val="000000"/>
          <w:kern w:val="0"/>
          <w:sz w:val="22"/>
          <w:szCs w:val="22"/>
          <w:lang w:eastAsia="fr-CA"/>
          <w14:ligatures w14:val="none"/>
        </w:rPr>
        <w:t xml:space="preserve">de 8-2.09 </w:t>
      </w:r>
      <w:r w:rsidRPr="00BB3E75">
        <w:rPr>
          <w:rFonts w:eastAsia="Times New Roman" w:cs="Times New Roman"/>
          <w:color w:val="000000"/>
          <w:kern w:val="0"/>
          <w:sz w:val="22"/>
          <w:szCs w:val="22"/>
          <w:lang w:eastAsia="fr-CA"/>
          <w14:ligatures w14:val="none"/>
        </w:rPr>
        <w:t>:</w:t>
      </w:r>
      <w:r w:rsidR="00896FDB">
        <w:rPr>
          <w:rFonts w:eastAsia="Times New Roman" w:cs="Times New Roman"/>
          <w:color w:val="000000"/>
          <w:kern w:val="0"/>
          <w:sz w:val="22"/>
          <w:szCs w:val="22"/>
          <w:lang w:eastAsia="fr-CA"/>
          <w14:ligatures w14:val="none"/>
        </w:rPr>
        <w:t xml:space="preserve"> Tu dois</w:t>
      </w:r>
      <w:r w:rsidRPr="00BB3E75">
        <w:rPr>
          <w:rFonts w:eastAsia="Times New Roman" w:cs="Times New Roman"/>
          <w:color w:val="000000"/>
          <w:kern w:val="0"/>
          <w:sz w:val="22"/>
          <w:szCs w:val="22"/>
          <w:lang w:eastAsia="fr-CA"/>
          <w14:ligatures w14:val="none"/>
        </w:rPr>
        <w:t xml:space="preserve"> avoir du temps de planification/concertation à l’intérieur de </w:t>
      </w:r>
      <w:r w:rsidR="00896FDB">
        <w:rPr>
          <w:rFonts w:eastAsia="Times New Roman" w:cs="Times New Roman"/>
          <w:color w:val="000000"/>
          <w:kern w:val="0"/>
          <w:sz w:val="22"/>
          <w:szCs w:val="22"/>
          <w:lang w:eastAsia="fr-CA"/>
          <w14:ligatures w14:val="none"/>
        </w:rPr>
        <w:t>ton</w:t>
      </w:r>
      <w:r w:rsidRPr="00BB3E75">
        <w:rPr>
          <w:rFonts w:eastAsia="Times New Roman" w:cs="Times New Roman"/>
          <w:color w:val="000000"/>
          <w:kern w:val="0"/>
          <w:sz w:val="22"/>
          <w:szCs w:val="22"/>
          <w:lang w:eastAsia="fr-CA"/>
          <w14:ligatures w14:val="none"/>
        </w:rPr>
        <w:t xml:space="preserve"> poste de 35h</w:t>
      </w:r>
      <w:r w:rsidR="009A50B1">
        <w:rPr>
          <w:rFonts w:eastAsia="Times New Roman" w:cs="Times New Roman"/>
          <w:color w:val="000000"/>
          <w:kern w:val="0"/>
          <w:sz w:val="22"/>
          <w:szCs w:val="22"/>
          <w:lang w:eastAsia="fr-CA"/>
          <w14:ligatures w14:val="none"/>
        </w:rPr>
        <w:t xml:space="preserve"> </w:t>
      </w:r>
      <w:r w:rsidR="00F31C22">
        <w:rPr>
          <w:rFonts w:eastAsia="Times New Roman" w:cs="Times New Roman"/>
          <w:color w:val="000000"/>
          <w:kern w:val="0"/>
          <w:sz w:val="22"/>
          <w:szCs w:val="22"/>
          <w:u w:val="single"/>
          <w:lang w:eastAsia="fr-CA"/>
          <w14:ligatures w14:val="none"/>
        </w:rPr>
        <w:t>sans</w:t>
      </w:r>
      <w:r w:rsidR="009A50B1" w:rsidRPr="009A50B1">
        <w:rPr>
          <w:rFonts w:eastAsia="Times New Roman" w:cs="Times New Roman"/>
          <w:color w:val="000000"/>
          <w:kern w:val="0"/>
          <w:sz w:val="22"/>
          <w:szCs w:val="22"/>
          <w:u w:val="single"/>
          <w:lang w:eastAsia="fr-CA"/>
          <w14:ligatures w14:val="none"/>
        </w:rPr>
        <w:t xml:space="preserve"> la présence d</w:t>
      </w:r>
      <w:r w:rsidR="00F31C22">
        <w:rPr>
          <w:rFonts w:eastAsia="Times New Roman" w:cs="Times New Roman"/>
          <w:color w:val="000000"/>
          <w:kern w:val="0"/>
          <w:sz w:val="22"/>
          <w:szCs w:val="22"/>
          <w:u w:val="single"/>
          <w:lang w:eastAsia="fr-CA"/>
          <w14:ligatures w14:val="none"/>
        </w:rPr>
        <w:t>’</w:t>
      </w:r>
      <w:r w:rsidR="009A50B1" w:rsidRPr="009A50B1">
        <w:rPr>
          <w:rFonts w:eastAsia="Times New Roman" w:cs="Times New Roman"/>
          <w:color w:val="000000"/>
          <w:kern w:val="0"/>
          <w:sz w:val="22"/>
          <w:szCs w:val="22"/>
          <w:u w:val="single"/>
          <w:lang w:eastAsia="fr-CA"/>
          <w14:ligatures w14:val="none"/>
        </w:rPr>
        <w:t>élèves</w:t>
      </w:r>
      <w:r w:rsidRPr="00BB3E75">
        <w:rPr>
          <w:rFonts w:eastAsia="Times New Roman" w:cs="Times New Roman"/>
          <w:color w:val="000000"/>
          <w:kern w:val="0"/>
          <w:sz w:val="22"/>
          <w:szCs w:val="22"/>
          <w:lang w:eastAsia="fr-CA"/>
          <w14:ligatures w14:val="none"/>
        </w:rPr>
        <w:t>. Le temps n’est pas balisé dans la convention. Il faut donc bien argumenter et détailler l’importance du temps de planification/concertation.</w:t>
      </w:r>
    </w:p>
    <w:p w14:paraId="76A9D350" w14:textId="77777777" w:rsidR="009B0CED" w:rsidRDefault="009B0CED" w:rsidP="009B0CED">
      <w:pPr>
        <w:ind w:left="708"/>
        <w:rPr>
          <w:b/>
          <w:bCs/>
          <w:i/>
          <w:iCs/>
          <w:sz w:val="18"/>
          <w:szCs w:val="18"/>
        </w:rPr>
      </w:pPr>
    </w:p>
    <w:p w14:paraId="6C1C9640" w14:textId="69222694" w:rsidR="009B0CED" w:rsidRPr="00641404" w:rsidRDefault="006D3F66" w:rsidP="009B0CED">
      <w:pPr>
        <w:ind w:left="708"/>
        <w:rPr>
          <w:b/>
          <w:bCs/>
          <w:i/>
          <w:iCs/>
          <w:sz w:val="20"/>
          <w:szCs w:val="20"/>
        </w:rPr>
      </w:pPr>
      <w:r w:rsidRPr="00641404">
        <w:rPr>
          <w:b/>
          <w:bCs/>
          <w:i/>
          <w:iCs/>
          <w:sz w:val="20"/>
          <w:szCs w:val="20"/>
        </w:rPr>
        <w:t xml:space="preserve">Clause </w:t>
      </w:r>
      <w:r w:rsidR="009B0CED" w:rsidRPr="00641404">
        <w:rPr>
          <w:b/>
          <w:bCs/>
          <w:i/>
          <w:iCs/>
          <w:sz w:val="20"/>
          <w:szCs w:val="20"/>
        </w:rPr>
        <w:t>8-2.15</w:t>
      </w:r>
    </w:p>
    <w:p w14:paraId="32E460C9" w14:textId="1AF0E8BA" w:rsidR="009B0CED" w:rsidRPr="00641404" w:rsidRDefault="009B0CED" w:rsidP="00710765">
      <w:pPr>
        <w:ind w:left="708"/>
        <w:rPr>
          <w:b/>
          <w:bCs/>
          <w:i/>
          <w:iCs/>
          <w:sz w:val="18"/>
          <w:szCs w:val="18"/>
        </w:rPr>
      </w:pPr>
      <w:r w:rsidRPr="00641404">
        <w:rPr>
          <w:b/>
          <w:bCs/>
          <w:i/>
          <w:iCs/>
          <w:sz w:val="18"/>
          <w:szCs w:val="18"/>
        </w:rPr>
        <w:t>Le centre de services favorise la participation des personnes salariées concernées à l’élaboration ou au suivi du plan d’intervention de l’élève.</w:t>
      </w:r>
    </w:p>
    <w:p w14:paraId="7E61DAE1" w14:textId="1985E637" w:rsidR="009B0CED" w:rsidRDefault="009B0CED" w:rsidP="009B0CED">
      <w:pPr>
        <w:ind w:left="708"/>
        <w:rPr>
          <w:sz w:val="22"/>
          <w:szCs w:val="22"/>
        </w:rPr>
      </w:pPr>
      <w:r w:rsidRPr="00BB3E75">
        <w:rPr>
          <w:sz w:val="22"/>
          <w:szCs w:val="22"/>
        </w:rPr>
        <w:t>Explication</w:t>
      </w:r>
      <w:r>
        <w:rPr>
          <w:sz w:val="22"/>
          <w:szCs w:val="22"/>
        </w:rPr>
        <w:t xml:space="preserve"> de 8-2.15</w:t>
      </w:r>
      <w:r w:rsidRPr="00BB3E75">
        <w:rPr>
          <w:sz w:val="22"/>
          <w:szCs w:val="22"/>
        </w:rPr>
        <w:t xml:space="preserve"> : </w:t>
      </w:r>
      <w:r w:rsidR="00896FDB">
        <w:rPr>
          <w:sz w:val="22"/>
          <w:szCs w:val="22"/>
        </w:rPr>
        <w:t>ta</w:t>
      </w:r>
      <w:r w:rsidRPr="00BB3E75">
        <w:rPr>
          <w:sz w:val="22"/>
          <w:szCs w:val="22"/>
        </w:rPr>
        <w:t xml:space="preserve"> direction doit favoriser </w:t>
      </w:r>
      <w:r w:rsidR="00896FDB">
        <w:rPr>
          <w:sz w:val="22"/>
          <w:szCs w:val="22"/>
        </w:rPr>
        <w:t>ta</w:t>
      </w:r>
      <w:r w:rsidRPr="00BB3E75">
        <w:rPr>
          <w:sz w:val="22"/>
          <w:szCs w:val="22"/>
        </w:rPr>
        <w:t xml:space="preserve"> participation si </w:t>
      </w:r>
      <w:r w:rsidR="00896FDB">
        <w:rPr>
          <w:sz w:val="22"/>
          <w:szCs w:val="22"/>
        </w:rPr>
        <w:t>ta</w:t>
      </w:r>
      <w:r w:rsidRPr="00BB3E75">
        <w:rPr>
          <w:sz w:val="22"/>
          <w:szCs w:val="22"/>
        </w:rPr>
        <w:t xml:space="preserve"> présence est importante dans le dossier de l’élève. C’est donc une recommandation, pas une obligation. Il faut argumenter l’importance de </w:t>
      </w:r>
      <w:r w:rsidR="00896FDB">
        <w:rPr>
          <w:sz w:val="22"/>
          <w:szCs w:val="22"/>
        </w:rPr>
        <w:t>ta</w:t>
      </w:r>
      <w:r w:rsidRPr="00BB3E75">
        <w:rPr>
          <w:sz w:val="22"/>
          <w:szCs w:val="22"/>
        </w:rPr>
        <w:t xml:space="preserve"> participation.</w:t>
      </w:r>
    </w:p>
    <w:p w14:paraId="742CBF33" w14:textId="77777777" w:rsidR="00710765" w:rsidRPr="00710765" w:rsidRDefault="00710765" w:rsidP="00710765">
      <w:pPr>
        <w:spacing w:after="0" w:line="240" w:lineRule="auto"/>
        <w:rPr>
          <w:b/>
          <w:bCs/>
          <w:sz w:val="20"/>
          <w:szCs w:val="20"/>
        </w:rPr>
      </w:pPr>
    </w:p>
    <w:p w14:paraId="2D0BE3E2" w14:textId="66841529" w:rsidR="00710765" w:rsidRPr="00710765" w:rsidRDefault="00710765" w:rsidP="00710765">
      <w:pPr>
        <w:spacing w:after="0" w:line="240" w:lineRule="auto"/>
        <w:rPr>
          <w:rFonts w:eastAsia="Times New Roman" w:cs="Times New Roman"/>
          <w:b/>
          <w:bCs/>
          <w:i/>
          <w:iCs/>
          <w:color w:val="000000"/>
          <w:kern w:val="0"/>
          <w:sz w:val="20"/>
          <w:szCs w:val="20"/>
          <w:lang w:eastAsia="fr-CA"/>
          <w14:ligatures w14:val="none"/>
        </w:rPr>
      </w:pPr>
      <w:r w:rsidRPr="00710765">
        <w:rPr>
          <w:b/>
          <w:bCs/>
          <w:sz w:val="20"/>
          <w:szCs w:val="20"/>
        </w:rPr>
        <w:t xml:space="preserve">Qui doit convenir </w:t>
      </w:r>
      <w:r w:rsidRPr="00710765">
        <w:rPr>
          <w:rFonts w:eastAsia="Times New Roman" w:cs="Times New Roman"/>
          <w:b/>
          <w:bCs/>
          <w:i/>
          <w:iCs/>
          <w:color w:val="000000"/>
          <w:kern w:val="0"/>
          <w:sz w:val="20"/>
          <w:szCs w:val="20"/>
          <w:lang w:eastAsia="fr-CA"/>
          <w14:ligatures w14:val="none"/>
        </w:rPr>
        <w:t>de mon temps de planification/concertation?</w:t>
      </w:r>
    </w:p>
    <w:p w14:paraId="716C5F90" w14:textId="77777777" w:rsidR="006D3F66" w:rsidRDefault="006D3F66" w:rsidP="00710765">
      <w:pPr>
        <w:pStyle w:val="Paragraphedeliste"/>
        <w:rPr>
          <w:sz w:val="22"/>
          <w:szCs w:val="22"/>
        </w:rPr>
      </w:pPr>
      <w:r w:rsidRPr="005A26C2">
        <w:rPr>
          <w:sz w:val="22"/>
          <w:szCs w:val="22"/>
        </w:rPr>
        <w:t>Il est de la responsabilité de chaque TES de convenir de son temps de planification/concertation avec sa direction.</w:t>
      </w:r>
    </w:p>
    <w:p w14:paraId="08922194" w14:textId="77777777" w:rsidR="00710765" w:rsidRPr="00710765" w:rsidRDefault="00710765" w:rsidP="00710765">
      <w:pPr>
        <w:rPr>
          <w:b/>
          <w:bCs/>
          <w:sz w:val="20"/>
          <w:szCs w:val="20"/>
        </w:rPr>
      </w:pPr>
      <w:r w:rsidRPr="00710765">
        <w:rPr>
          <w:b/>
          <w:bCs/>
          <w:sz w:val="20"/>
          <w:szCs w:val="20"/>
        </w:rPr>
        <w:t>De quelle façon je dois convenir de mon temps?</w:t>
      </w:r>
    </w:p>
    <w:p w14:paraId="62CEBFDE" w14:textId="32E826ED" w:rsidR="00710765" w:rsidRPr="00710765" w:rsidRDefault="00710765" w:rsidP="00710765">
      <w:pPr>
        <w:pStyle w:val="Paragraphedeliste"/>
        <w:rPr>
          <w:sz w:val="22"/>
          <w:szCs w:val="22"/>
        </w:rPr>
      </w:pPr>
      <w:r w:rsidRPr="005A26C2">
        <w:rPr>
          <w:sz w:val="22"/>
          <w:szCs w:val="22"/>
        </w:rPr>
        <w:t xml:space="preserve">Il est fortement recommandé de faire </w:t>
      </w:r>
      <w:r w:rsidR="00896FDB">
        <w:rPr>
          <w:sz w:val="22"/>
          <w:szCs w:val="22"/>
        </w:rPr>
        <w:t>ta</w:t>
      </w:r>
      <w:r w:rsidRPr="005A26C2">
        <w:rPr>
          <w:sz w:val="22"/>
          <w:szCs w:val="22"/>
        </w:rPr>
        <w:t xml:space="preserve"> demande par courriel et </w:t>
      </w:r>
      <w:r>
        <w:rPr>
          <w:sz w:val="22"/>
          <w:szCs w:val="22"/>
        </w:rPr>
        <w:t>demander</w:t>
      </w:r>
      <w:r w:rsidRPr="005A26C2">
        <w:rPr>
          <w:sz w:val="22"/>
          <w:szCs w:val="22"/>
        </w:rPr>
        <w:t xml:space="preserve"> un retour par courriel afin de laisser des traces de </w:t>
      </w:r>
      <w:r w:rsidR="00896FDB">
        <w:rPr>
          <w:sz w:val="22"/>
          <w:szCs w:val="22"/>
        </w:rPr>
        <w:t>ton</w:t>
      </w:r>
      <w:r w:rsidRPr="005A26C2">
        <w:rPr>
          <w:sz w:val="22"/>
          <w:szCs w:val="22"/>
        </w:rPr>
        <w:t xml:space="preserve"> entente.</w:t>
      </w:r>
    </w:p>
    <w:p w14:paraId="0B16DE1B" w14:textId="422B49E6" w:rsidR="009B0CED" w:rsidRPr="00710765" w:rsidRDefault="00710765" w:rsidP="00710765">
      <w:pPr>
        <w:rPr>
          <w:b/>
          <w:bCs/>
          <w:sz w:val="20"/>
          <w:szCs w:val="20"/>
        </w:rPr>
      </w:pPr>
      <w:r w:rsidRPr="00710765">
        <w:rPr>
          <w:b/>
          <w:bCs/>
          <w:sz w:val="20"/>
          <w:szCs w:val="20"/>
        </w:rPr>
        <w:t>À quel moment je dois faire mes démarches?</w:t>
      </w:r>
    </w:p>
    <w:p w14:paraId="7733FF28" w14:textId="62B90E03" w:rsidR="009B0CED" w:rsidRPr="00304AD9" w:rsidRDefault="00304AD9" w:rsidP="00304AD9">
      <w:pPr>
        <w:pStyle w:val="Paragraphedeliste"/>
        <w:rPr>
          <w:sz w:val="22"/>
          <w:szCs w:val="22"/>
        </w:rPr>
      </w:pPr>
      <w:r>
        <w:rPr>
          <w:sz w:val="22"/>
          <w:szCs w:val="22"/>
        </w:rPr>
        <w:t>Il est préférable de faire</w:t>
      </w:r>
      <w:r w:rsidR="00896FDB">
        <w:rPr>
          <w:sz w:val="22"/>
          <w:szCs w:val="22"/>
        </w:rPr>
        <w:t xml:space="preserve"> ta</w:t>
      </w:r>
      <w:r w:rsidR="009B0CED" w:rsidRPr="00BB3E75">
        <w:rPr>
          <w:sz w:val="22"/>
          <w:szCs w:val="22"/>
        </w:rPr>
        <w:t xml:space="preserve"> demande avant la rentrée scolaire lors des journées pédagogiques d’août.</w:t>
      </w:r>
      <w:r>
        <w:rPr>
          <w:sz w:val="22"/>
          <w:szCs w:val="22"/>
        </w:rPr>
        <w:t xml:space="preserve"> </w:t>
      </w:r>
      <w:r w:rsidR="009B0CED" w:rsidRPr="00304AD9">
        <w:rPr>
          <w:sz w:val="22"/>
          <w:szCs w:val="22"/>
        </w:rPr>
        <w:t xml:space="preserve">Il est possible de réévaluer le temps de planification/concertation plusieurs fois par année selon les besoins. Si </w:t>
      </w:r>
      <w:r w:rsidR="00896FDB" w:rsidRPr="00304AD9">
        <w:rPr>
          <w:sz w:val="22"/>
          <w:szCs w:val="22"/>
        </w:rPr>
        <w:t>tu as</w:t>
      </w:r>
      <w:r w:rsidR="009B0CED" w:rsidRPr="00304AD9">
        <w:rPr>
          <w:sz w:val="22"/>
          <w:szCs w:val="22"/>
        </w:rPr>
        <w:t xml:space="preserve"> besoin de plus de temps pendant l’année scolaire, refa</w:t>
      </w:r>
      <w:r w:rsidR="00896FDB" w:rsidRPr="00304AD9">
        <w:rPr>
          <w:sz w:val="22"/>
          <w:szCs w:val="22"/>
        </w:rPr>
        <w:t>is</w:t>
      </w:r>
      <w:r w:rsidR="009B0CED" w:rsidRPr="00304AD9">
        <w:rPr>
          <w:sz w:val="22"/>
          <w:szCs w:val="22"/>
        </w:rPr>
        <w:t xml:space="preserve"> une demande par écrit (courriel)</w:t>
      </w:r>
      <w:r w:rsidR="00710765" w:rsidRPr="00304AD9">
        <w:rPr>
          <w:sz w:val="22"/>
          <w:szCs w:val="22"/>
        </w:rPr>
        <w:t>.</w:t>
      </w:r>
    </w:p>
    <w:p w14:paraId="7336B3F7" w14:textId="3745FD49" w:rsidR="00710765" w:rsidRPr="005A26C2" w:rsidRDefault="00710765" w:rsidP="00710765">
      <w:pPr>
        <w:pStyle w:val="Paragraphedeliste"/>
        <w:rPr>
          <w:sz w:val="22"/>
          <w:szCs w:val="22"/>
        </w:rPr>
      </w:pPr>
      <w:r w:rsidRPr="005A26C2">
        <w:rPr>
          <w:sz w:val="22"/>
          <w:szCs w:val="22"/>
        </w:rPr>
        <w:t xml:space="preserve">Si </w:t>
      </w:r>
      <w:r w:rsidR="00896FDB">
        <w:rPr>
          <w:sz w:val="22"/>
          <w:szCs w:val="22"/>
        </w:rPr>
        <w:t>tu n’as</w:t>
      </w:r>
      <w:r w:rsidRPr="005A26C2">
        <w:rPr>
          <w:sz w:val="22"/>
          <w:szCs w:val="22"/>
        </w:rPr>
        <w:t xml:space="preserve"> pas de retour écrit de </w:t>
      </w:r>
      <w:r w:rsidR="00896FDB">
        <w:rPr>
          <w:sz w:val="22"/>
          <w:szCs w:val="22"/>
        </w:rPr>
        <w:t>ta</w:t>
      </w:r>
      <w:r w:rsidRPr="005A26C2">
        <w:rPr>
          <w:sz w:val="22"/>
          <w:szCs w:val="22"/>
        </w:rPr>
        <w:t xml:space="preserve"> direction, n’hésite pas à lui faire un </w:t>
      </w:r>
      <w:r w:rsidR="00DA738C">
        <w:rPr>
          <w:sz w:val="22"/>
          <w:szCs w:val="22"/>
        </w:rPr>
        <w:t xml:space="preserve">petit </w:t>
      </w:r>
      <w:r w:rsidRPr="005A26C2">
        <w:rPr>
          <w:sz w:val="22"/>
          <w:szCs w:val="22"/>
        </w:rPr>
        <w:t xml:space="preserve">rappel écrit </w:t>
      </w:r>
      <w:r w:rsidR="00DA738C">
        <w:rPr>
          <w:sz w:val="22"/>
          <w:szCs w:val="22"/>
        </w:rPr>
        <w:t xml:space="preserve">amical </w:t>
      </w:r>
      <w:r w:rsidRPr="005A26C2">
        <w:rPr>
          <w:sz w:val="22"/>
          <w:szCs w:val="22"/>
        </w:rPr>
        <w:t>(par courriel)</w:t>
      </w:r>
      <w:r>
        <w:rPr>
          <w:sz w:val="22"/>
          <w:szCs w:val="22"/>
        </w:rPr>
        <w:t>.</w:t>
      </w:r>
    </w:p>
    <w:p w14:paraId="465DFF56" w14:textId="7EF9D682" w:rsidR="00710765" w:rsidRPr="00641404" w:rsidRDefault="00710765" w:rsidP="00710765">
      <w:pPr>
        <w:rPr>
          <w:b/>
          <w:bCs/>
          <w:sz w:val="20"/>
          <w:szCs w:val="20"/>
        </w:rPr>
      </w:pPr>
      <w:r w:rsidRPr="00641404">
        <w:rPr>
          <w:b/>
          <w:bCs/>
          <w:sz w:val="20"/>
          <w:szCs w:val="20"/>
        </w:rPr>
        <w:lastRenderedPageBreak/>
        <w:t>Est-ce qu’il y a un modèle pour m’aider?</w:t>
      </w:r>
    </w:p>
    <w:p w14:paraId="60C10568" w14:textId="797FC277" w:rsidR="009B0CED" w:rsidRDefault="00896FDB" w:rsidP="00710765">
      <w:pPr>
        <w:ind w:left="708"/>
        <w:rPr>
          <w:sz w:val="22"/>
          <w:szCs w:val="22"/>
        </w:rPr>
      </w:pPr>
      <w:r>
        <w:rPr>
          <w:sz w:val="22"/>
          <w:szCs w:val="22"/>
        </w:rPr>
        <w:t>Tu peux</w:t>
      </w:r>
      <w:r w:rsidR="009B0CED" w:rsidRPr="00710765">
        <w:rPr>
          <w:sz w:val="22"/>
          <w:szCs w:val="22"/>
        </w:rPr>
        <w:t xml:space="preserve"> utiliser le modèle en annexe. </w:t>
      </w:r>
      <w:r>
        <w:rPr>
          <w:sz w:val="22"/>
          <w:szCs w:val="22"/>
        </w:rPr>
        <w:t>Tu peux</w:t>
      </w:r>
      <w:r w:rsidR="009B0CED" w:rsidRPr="00710765">
        <w:rPr>
          <w:sz w:val="22"/>
          <w:szCs w:val="22"/>
        </w:rPr>
        <w:t xml:space="preserve"> ajouter, enlever, modifier et préciser des éléments.</w:t>
      </w:r>
      <w:r w:rsidR="00E94E81" w:rsidRPr="00710765">
        <w:rPr>
          <w:sz w:val="22"/>
          <w:szCs w:val="22"/>
        </w:rPr>
        <w:t xml:space="preserve"> Ce modèle est modifiable selon </w:t>
      </w:r>
      <w:r>
        <w:rPr>
          <w:sz w:val="22"/>
          <w:szCs w:val="22"/>
        </w:rPr>
        <w:t>tes</w:t>
      </w:r>
      <w:r w:rsidR="00E94E81" w:rsidRPr="00710765">
        <w:rPr>
          <w:sz w:val="22"/>
          <w:szCs w:val="22"/>
        </w:rPr>
        <w:t xml:space="preserve"> besoins et </w:t>
      </w:r>
      <w:r>
        <w:rPr>
          <w:sz w:val="22"/>
          <w:szCs w:val="22"/>
        </w:rPr>
        <w:t>ta</w:t>
      </w:r>
      <w:r w:rsidR="00E94E81" w:rsidRPr="00710765">
        <w:rPr>
          <w:sz w:val="22"/>
          <w:szCs w:val="22"/>
        </w:rPr>
        <w:t xml:space="preserve"> personnalité.</w:t>
      </w:r>
    </w:p>
    <w:p w14:paraId="62364E27" w14:textId="1C778892" w:rsidR="009B0CED" w:rsidRPr="00641404" w:rsidRDefault="00710765" w:rsidP="00710765">
      <w:pPr>
        <w:rPr>
          <w:b/>
          <w:bCs/>
          <w:sz w:val="20"/>
          <w:szCs w:val="20"/>
        </w:rPr>
      </w:pPr>
      <w:r w:rsidRPr="00641404">
        <w:rPr>
          <w:b/>
          <w:bCs/>
          <w:sz w:val="20"/>
          <w:szCs w:val="20"/>
        </w:rPr>
        <w:t>Petits conseils</w:t>
      </w:r>
    </w:p>
    <w:p w14:paraId="497BAE5A" w14:textId="7431FD0A" w:rsidR="00710765" w:rsidRDefault="00710765" w:rsidP="00710765">
      <w:pPr>
        <w:pStyle w:val="Paragraphedeliste"/>
        <w:rPr>
          <w:sz w:val="22"/>
          <w:szCs w:val="22"/>
        </w:rPr>
      </w:pPr>
      <w:r w:rsidRPr="005A26C2">
        <w:rPr>
          <w:sz w:val="22"/>
          <w:szCs w:val="22"/>
        </w:rPr>
        <w:t xml:space="preserve">Il est fortement recommandé de </w:t>
      </w:r>
      <w:r>
        <w:rPr>
          <w:sz w:val="22"/>
          <w:szCs w:val="22"/>
        </w:rPr>
        <w:t xml:space="preserve">ne pas </w:t>
      </w:r>
      <w:r w:rsidRPr="005A26C2">
        <w:rPr>
          <w:sz w:val="22"/>
          <w:szCs w:val="22"/>
        </w:rPr>
        <w:t xml:space="preserve">planifier </w:t>
      </w:r>
      <w:r w:rsidR="00896FDB">
        <w:rPr>
          <w:sz w:val="22"/>
          <w:szCs w:val="22"/>
        </w:rPr>
        <w:t>ton</w:t>
      </w:r>
      <w:r w:rsidRPr="005A26C2">
        <w:rPr>
          <w:sz w:val="22"/>
          <w:szCs w:val="22"/>
        </w:rPr>
        <w:t xml:space="preserve"> temps de planification/concertation </w:t>
      </w:r>
      <w:r w:rsidRPr="00896FDB">
        <w:rPr>
          <w:sz w:val="22"/>
          <w:szCs w:val="22"/>
          <w:u w:val="single"/>
        </w:rPr>
        <w:t>uniquement</w:t>
      </w:r>
      <w:r>
        <w:rPr>
          <w:sz w:val="22"/>
          <w:szCs w:val="22"/>
        </w:rPr>
        <w:t xml:space="preserve"> </w:t>
      </w:r>
      <w:r w:rsidRPr="005A26C2">
        <w:rPr>
          <w:sz w:val="22"/>
          <w:szCs w:val="22"/>
        </w:rPr>
        <w:t xml:space="preserve">lors des journées pédagogiques. Elles sont souvent éloignées l’une de l’autre et il est plus facile d’oublier </w:t>
      </w:r>
      <w:r w:rsidR="00896FDB">
        <w:rPr>
          <w:sz w:val="22"/>
          <w:szCs w:val="22"/>
        </w:rPr>
        <w:t>tes</w:t>
      </w:r>
      <w:r w:rsidRPr="005A26C2">
        <w:rPr>
          <w:sz w:val="22"/>
          <w:szCs w:val="22"/>
        </w:rPr>
        <w:t xml:space="preserve"> observations </w:t>
      </w:r>
      <w:r w:rsidR="00896FDB">
        <w:rPr>
          <w:sz w:val="22"/>
          <w:szCs w:val="22"/>
        </w:rPr>
        <w:t>et tes</w:t>
      </w:r>
      <w:r w:rsidRPr="005A26C2">
        <w:rPr>
          <w:sz w:val="22"/>
          <w:szCs w:val="22"/>
        </w:rPr>
        <w:t xml:space="preserve"> idées.</w:t>
      </w:r>
    </w:p>
    <w:p w14:paraId="199A8888" w14:textId="77777777" w:rsidR="00710765" w:rsidRPr="00710765" w:rsidRDefault="00710765" w:rsidP="00710765">
      <w:pPr>
        <w:pStyle w:val="Paragraphedeliste"/>
        <w:rPr>
          <w:sz w:val="22"/>
          <w:szCs w:val="22"/>
        </w:rPr>
      </w:pPr>
    </w:p>
    <w:p w14:paraId="58612108" w14:textId="123BDB60" w:rsidR="009B0CED" w:rsidRPr="005A26C2" w:rsidRDefault="009B0CED" w:rsidP="00710765">
      <w:pPr>
        <w:pStyle w:val="Paragraphedeliste"/>
        <w:rPr>
          <w:sz w:val="22"/>
          <w:szCs w:val="22"/>
        </w:rPr>
      </w:pPr>
      <w:r w:rsidRPr="005A26C2">
        <w:rPr>
          <w:sz w:val="22"/>
          <w:szCs w:val="22"/>
        </w:rPr>
        <w:t xml:space="preserve">Si </w:t>
      </w:r>
      <w:r w:rsidR="00896FDB">
        <w:rPr>
          <w:sz w:val="22"/>
          <w:szCs w:val="22"/>
        </w:rPr>
        <w:t>t</w:t>
      </w:r>
      <w:r w:rsidR="00BB6CE9">
        <w:rPr>
          <w:sz w:val="22"/>
          <w:szCs w:val="22"/>
        </w:rPr>
        <w:t>u n’arrives pas à</w:t>
      </w:r>
      <w:r w:rsidR="00641404">
        <w:rPr>
          <w:sz w:val="22"/>
          <w:szCs w:val="22"/>
        </w:rPr>
        <w:t xml:space="preserve"> convenir</w:t>
      </w:r>
      <w:r w:rsidRPr="005A26C2">
        <w:rPr>
          <w:sz w:val="22"/>
          <w:szCs w:val="22"/>
        </w:rPr>
        <w:t xml:space="preserve"> </w:t>
      </w:r>
      <w:r w:rsidR="00BB6CE9">
        <w:rPr>
          <w:sz w:val="22"/>
          <w:szCs w:val="22"/>
        </w:rPr>
        <w:t>de ton</w:t>
      </w:r>
      <w:r w:rsidRPr="005A26C2">
        <w:rPr>
          <w:sz w:val="22"/>
          <w:szCs w:val="22"/>
        </w:rPr>
        <w:t xml:space="preserve"> temps de planification/concertation. </w:t>
      </w:r>
      <w:r w:rsidR="00896FDB">
        <w:rPr>
          <w:sz w:val="22"/>
          <w:szCs w:val="22"/>
        </w:rPr>
        <w:t>Tu peux contacter</w:t>
      </w:r>
      <w:r w:rsidRPr="005A26C2">
        <w:rPr>
          <w:sz w:val="22"/>
          <w:szCs w:val="22"/>
        </w:rPr>
        <w:t xml:space="preserve"> le SPTA-CSQ au 819-822-5429 ou par courriel au spta@lacsq.org</w:t>
      </w:r>
      <w:r w:rsidR="00435933">
        <w:rPr>
          <w:sz w:val="22"/>
          <w:szCs w:val="22"/>
        </w:rPr>
        <w:t>.</w:t>
      </w:r>
    </w:p>
    <w:p w14:paraId="5A3ED21C" w14:textId="77777777" w:rsidR="009B0CED" w:rsidRDefault="009B0CED" w:rsidP="00AC6C9F">
      <w:pPr>
        <w:rPr>
          <w:b/>
          <w:bCs/>
          <w:u w:val="single"/>
        </w:rPr>
      </w:pPr>
    </w:p>
    <w:p w14:paraId="51709EDF" w14:textId="77777777" w:rsidR="009B0CED" w:rsidRDefault="009B0CED" w:rsidP="00AC6C9F">
      <w:pPr>
        <w:rPr>
          <w:b/>
          <w:bCs/>
          <w:u w:val="single"/>
        </w:rPr>
      </w:pPr>
    </w:p>
    <w:p w14:paraId="51DB56B8" w14:textId="44EC3A35" w:rsidR="009B0CED" w:rsidRDefault="009B0CED" w:rsidP="00AC6C9F">
      <w:pPr>
        <w:rPr>
          <w:b/>
          <w:bCs/>
          <w:u w:val="single"/>
        </w:rPr>
      </w:pPr>
      <w:r>
        <w:rPr>
          <w:b/>
          <w:bCs/>
          <w:u w:val="single"/>
        </w:rPr>
        <w:t>Annexe à la page suivante</w:t>
      </w:r>
    </w:p>
    <w:p w14:paraId="477BE36A" w14:textId="77777777" w:rsidR="009B0CED" w:rsidRDefault="009B0CED" w:rsidP="00AC6C9F">
      <w:pPr>
        <w:rPr>
          <w:b/>
          <w:bCs/>
          <w:u w:val="single"/>
        </w:rPr>
      </w:pPr>
    </w:p>
    <w:p w14:paraId="2D122636" w14:textId="77777777" w:rsidR="009B0CED" w:rsidRDefault="009B0CED" w:rsidP="00AC6C9F">
      <w:pPr>
        <w:rPr>
          <w:b/>
          <w:bCs/>
          <w:u w:val="single"/>
        </w:rPr>
      </w:pPr>
    </w:p>
    <w:p w14:paraId="2F01D1DF" w14:textId="77777777" w:rsidR="009B0CED" w:rsidRDefault="009B0CED" w:rsidP="00AC6C9F">
      <w:pPr>
        <w:rPr>
          <w:b/>
          <w:bCs/>
          <w:u w:val="single"/>
        </w:rPr>
      </w:pPr>
    </w:p>
    <w:p w14:paraId="03114072" w14:textId="77777777" w:rsidR="009B0CED" w:rsidRDefault="009B0CED" w:rsidP="00AC6C9F">
      <w:pPr>
        <w:rPr>
          <w:b/>
          <w:bCs/>
          <w:u w:val="single"/>
        </w:rPr>
      </w:pPr>
    </w:p>
    <w:p w14:paraId="47534F4B" w14:textId="77777777" w:rsidR="009B0CED" w:rsidRDefault="009B0CED" w:rsidP="00AC6C9F">
      <w:pPr>
        <w:rPr>
          <w:b/>
          <w:bCs/>
          <w:u w:val="single"/>
        </w:rPr>
      </w:pPr>
    </w:p>
    <w:p w14:paraId="78CB619A" w14:textId="77777777" w:rsidR="009B0CED" w:rsidRDefault="009B0CED" w:rsidP="00AC6C9F">
      <w:pPr>
        <w:rPr>
          <w:b/>
          <w:bCs/>
          <w:u w:val="single"/>
        </w:rPr>
      </w:pPr>
    </w:p>
    <w:p w14:paraId="2D24AB24" w14:textId="77777777" w:rsidR="009B0CED" w:rsidRDefault="009B0CED" w:rsidP="00AC6C9F">
      <w:pPr>
        <w:rPr>
          <w:b/>
          <w:bCs/>
          <w:u w:val="single"/>
        </w:rPr>
      </w:pPr>
    </w:p>
    <w:p w14:paraId="3B731B8F" w14:textId="77777777" w:rsidR="009B0CED" w:rsidRDefault="009B0CED" w:rsidP="00AC6C9F">
      <w:pPr>
        <w:rPr>
          <w:b/>
          <w:bCs/>
          <w:u w:val="single"/>
        </w:rPr>
      </w:pPr>
    </w:p>
    <w:p w14:paraId="576FF7F9" w14:textId="77777777" w:rsidR="009B0CED" w:rsidRDefault="009B0CED" w:rsidP="00AC6C9F">
      <w:pPr>
        <w:rPr>
          <w:b/>
          <w:bCs/>
          <w:u w:val="single"/>
        </w:rPr>
      </w:pPr>
    </w:p>
    <w:p w14:paraId="07C5E6CD" w14:textId="77777777" w:rsidR="009B0CED" w:rsidRDefault="009B0CED" w:rsidP="00AC6C9F">
      <w:pPr>
        <w:rPr>
          <w:b/>
          <w:bCs/>
          <w:u w:val="single"/>
        </w:rPr>
      </w:pPr>
    </w:p>
    <w:p w14:paraId="3D759504" w14:textId="77777777" w:rsidR="009B0CED" w:rsidRDefault="009B0CED" w:rsidP="00AC6C9F">
      <w:pPr>
        <w:rPr>
          <w:b/>
          <w:bCs/>
          <w:u w:val="single"/>
        </w:rPr>
      </w:pPr>
    </w:p>
    <w:p w14:paraId="2823A125" w14:textId="77777777" w:rsidR="009B0CED" w:rsidRDefault="009B0CED" w:rsidP="00AC6C9F">
      <w:pPr>
        <w:rPr>
          <w:b/>
          <w:bCs/>
          <w:u w:val="single"/>
        </w:rPr>
      </w:pPr>
    </w:p>
    <w:p w14:paraId="1B7B42C3" w14:textId="77777777" w:rsidR="009B0CED" w:rsidRDefault="009B0CED" w:rsidP="00AC6C9F">
      <w:pPr>
        <w:rPr>
          <w:b/>
          <w:bCs/>
          <w:u w:val="single"/>
        </w:rPr>
      </w:pPr>
    </w:p>
    <w:p w14:paraId="0815527A" w14:textId="77777777" w:rsidR="009B0CED" w:rsidRDefault="009B0CED" w:rsidP="00AC6C9F">
      <w:pPr>
        <w:rPr>
          <w:b/>
          <w:bCs/>
          <w:u w:val="single"/>
        </w:rPr>
      </w:pPr>
    </w:p>
    <w:p w14:paraId="23BB827E" w14:textId="77777777" w:rsidR="009A50B1" w:rsidRDefault="009A50B1" w:rsidP="00AC6C9F">
      <w:pPr>
        <w:rPr>
          <w:b/>
          <w:bCs/>
          <w:u w:val="single"/>
        </w:rPr>
      </w:pPr>
    </w:p>
    <w:p w14:paraId="1F080C37" w14:textId="77777777" w:rsidR="009B0CED" w:rsidRDefault="009B0CED" w:rsidP="00AC6C9F">
      <w:pPr>
        <w:rPr>
          <w:b/>
          <w:bCs/>
          <w:u w:val="single"/>
        </w:rPr>
      </w:pPr>
    </w:p>
    <w:p w14:paraId="03EC9998" w14:textId="66F18316" w:rsidR="009B0CED" w:rsidRDefault="009B0CED" w:rsidP="00AC6C9F">
      <w:pPr>
        <w:rPr>
          <w:b/>
          <w:bCs/>
          <w:u w:val="single"/>
        </w:rPr>
      </w:pPr>
      <w:r>
        <w:rPr>
          <w:b/>
          <w:bCs/>
          <w:u w:val="single"/>
        </w:rPr>
        <w:lastRenderedPageBreak/>
        <w:t>ANNEXE</w:t>
      </w:r>
    </w:p>
    <w:p w14:paraId="2A850458" w14:textId="2E0EAC16" w:rsidR="00AC6C9F" w:rsidRPr="00AC6C9F" w:rsidRDefault="00AC6C9F" w:rsidP="00AC6C9F">
      <w:pPr>
        <w:rPr>
          <w:b/>
          <w:bCs/>
          <w:u w:val="single"/>
        </w:rPr>
      </w:pPr>
      <w:r w:rsidRPr="00AC6C9F">
        <w:rPr>
          <w:b/>
          <w:bCs/>
          <w:u w:val="single"/>
        </w:rPr>
        <w:t>Objet : Mon temps de planification/concertation dans le cadre de mon poste de TES</w:t>
      </w:r>
    </w:p>
    <w:p w14:paraId="29869168" w14:textId="77777777" w:rsidR="00AC6C9F" w:rsidRDefault="00AC6C9F" w:rsidP="00807F13"/>
    <w:p w14:paraId="2A1CD198" w14:textId="4B1C684D" w:rsidR="00AC6C9F" w:rsidRDefault="00AC6C9F" w:rsidP="00807F13">
      <w:r>
        <w:t>Bonjour,</w:t>
      </w:r>
    </w:p>
    <w:p w14:paraId="2EA98077" w14:textId="5D4699DC" w:rsidR="00807F13" w:rsidRPr="00807F13" w:rsidRDefault="00807F13" w:rsidP="00807F13">
      <w:r>
        <w:t>Afin d’agir en prévention</w:t>
      </w:r>
      <w:r w:rsidR="00B3045C">
        <w:t>, d’i</w:t>
      </w:r>
      <w:r w:rsidR="00B3045C" w:rsidRPr="00B3045C">
        <w:t xml:space="preserve">ntervenir de façon structurée et efficace </w:t>
      </w:r>
      <w:r w:rsidRPr="00807F13">
        <w:t>dans le but de favoriser la progression de</w:t>
      </w:r>
      <w:r w:rsidR="00AC6C9F">
        <w:t xml:space="preserve">s </w:t>
      </w:r>
      <w:r w:rsidRPr="00807F13">
        <w:t>élève</w:t>
      </w:r>
      <w:r w:rsidR="00AC6C9F">
        <w:t>s</w:t>
      </w:r>
      <w:r w:rsidRPr="00807F13">
        <w:t xml:space="preserve"> dans </w:t>
      </w:r>
      <w:r w:rsidR="00AC6C9F">
        <w:t>leurs</w:t>
      </w:r>
      <w:r w:rsidRPr="00807F13">
        <w:t xml:space="preserve"> différents apprentissages.</w:t>
      </w:r>
      <w:r w:rsidR="00AC6C9F">
        <w:t xml:space="preserve"> Je </w:t>
      </w:r>
      <w:r w:rsidR="009F5119">
        <w:t>t’</w:t>
      </w:r>
      <w:r w:rsidR="00AC6C9F">
        <w:t xml:space="preserve">interpelle pour convenir de mon temps de planification/concertation dans le cadre de mon poste de </w:t>
      </w:r>
      <w:r w:rsidR="00B3045C">
        <w:t>technicienne en éducation spécialisée (</w:t>
      </w:r>
      <w:r w:rsidR="00AC6C9F">
        <w:t>TES</w:t>
      </w:r>
      <w:r w:rsidR="00B3045C">
        <w:t>)</w:t>
      </w:r>
      <w:r w:rsidR="00CB73CD">
        <w:t xml:space="preserve"> pour l’année scolaire 2026-2027</w:t>
      </w:r>
      <w:r w:rsidR="00AC6C9F">
        <w:t>.</w:t>
      </w:r>
    </w:p>
    <w:p w14:paraId="490CB67E" w14:textId="11816674" w:rsidR="00807F13" w:rsidRDefault="004C31A7" w:rsidP="00807F13">
      <w:r>
        <w:t>M</w:t>
      </w:r>
      <w:r w:rsidR="00807F13">
        <w:t xml:space="preserve">a </w:t>
      </w:r>
      <w:r w:rsidR="00807F13" w:rsidRPr="00807F13">
        <w:t>tâche ne peut être réduite</w:t>
      </w:r>
      <w:r w:rsidR="00AB54DA">
        <w:t xml:space="preserve"> </w:t>
      </w:r>
      <w:r w:rsidR="00807F13" w:rsidRPr="00807F13">
        <w:t xml:space="preserve">qu’à des problèmes de comportements ou à répondre à des situations d’urgence. </w:t>
      </w:r>
      <w:r w:rsidR="00807F13">
        <w:t>Une</w:t>
      </w:r>
      <w:r w:rsidR="00B3045C">
        <w:t xml:space="preserve"> TES</w:t>
      </w:r>
      <w:r w:rsidR="00807F13" w:rsidRPr="00807F13">
        <w:t xml:space="preserve"> doit s’adapter aux besoins de l’élève en constante évolution dans le but de favoriser son cheminement scolaire, social et personnel.</w:t>
      </w:r>
      <w:r w:rsidR="00376694">
        <w:t xml:space="preserve"> </w:t>
      </w:r>
      <w:r w:rsidR="00807F13" w:rsidRPr="00807F13">
        <w:t>Dans le même sens, les heures allouées à un élève EHDAA comprennent autant le soutien direct que le soutien indirect.</w:t>
      </w:r>
      <w:r w:rsidR="00376694">
        <w:t xml:space="preserve"> </w:t>
      </w:r>
    </w:p>
    <w:p w14:paraId="53DA1DFD" w14:textId="1A3DDE8A" w:rsidR="00807F13" w:rsidRDefault="00807F13" w:rsidP="00807F13">
      <w:r>
        <w:t>Ainsi, selon la clause 8-2.09 au 2</w:t>
      </w:r>
      <w:r w:rsidRPr="00807F13">
        <w:rPr>
          <w:vertAlign w:val="superscript"/>
        </w:rPr>
        <w:t>e</w:t>
      </w:r>
      <w:r>
        <w:t xml:space="preserve"> alinéa de la convention collective S3. Il est mentionné que : </w:t>
      </w:r>
    </w:p>
    <w:p w14:paraId="569200E4" w14:textId="4FA8DC72" w:rsidR="00807F13" w:rsidRDefault="00F55869" w:rsidP="00807F13">
      <w:pPr>
        <w:ind w:left="708"/>
        <w:rPr>
          <w:i/>
          <w:iCs/>
          <w:sz w:val="20"/>
          <w:szCs w:val="20"/>
        </w:rPr>
      </w:pPr>
      <w:r>
        <w:rPr>
          <w:i/>
          <w:iCs/>
          <w:sz w:val="20"/>
          <w:szCs w:val="20"/>
        </w:rPr>
        <w:t xml:space="preserve">… </w:t>
      </w:r>
      <w:r w:rsidR="00807F13" w:rsidRPr="00807F13">
        <w:rPr>
          <w:i/>
          <w:iCs/>
          <w:sz w:val="20"/>
          <w:szCs w:val="20"/>
        </w:rPr>
        <w:t>les postes en adaptation scolaire doivent comprendre, en dehors de la présence des élèves, du temps de planification, de préparation et d'organisation requis pour les services dispensés aux élèves, pour les rencontres de concertation de l'équipe-école, pour les suivis auprès d'intervenants ou des parents.</w:t>
      </w:r>
    </w:p>
    <w:p w14:paraId="068504C5" w14:textId="6DCBDC5E" w:rsidR="004C31A7" w:rsidRDefault="00807F13" w:rsidP="00807F13">
      <w:r w:rsidRPr="00807F13">
        <w:t>De plus, selon la clause 8-2.15</w:t>
      </w:r>
      <w:r w:rsidRPr="002751B1">
        <w:t xml:space="preserve">, </w:t>
      </w:r>
      <w:r w:rsidR="002751B1">
        <w:t>l</w:t>
      </w:r>
      <w:r w:rsidR="00AC6C9F" w:rsidRPr="002751B1">
        <w:t xml:space="preserve">e centre de services </w:t>
      </w:r>
      <w:r w:rsidR="002751B1">
        <w:t xml:space="preserve">doit </w:t>
      </w:r>
      <w:r w:rsidR="00AC6C9F" w:rsidRPr="002751B1">
        <w:t>favorise</w:t>
      </w:r>
      <w:r w:rsidR="002751B1">
        <w:t>r</w:t>
      </w:r>
      <w:r w:rsidR="00AC6C9F" w:rsidRPr="002751B1">
        <w:t xml:space="preserve"> la participation des personnes salariées concernées à l’élaboration ou au suivi du plan d’intervention de l’élève.</w:t>
      </w:r>
    </w:p>
    <w:p w14:paraId="7ED19B30" w14:textId="18E39AFA" w:rsidR="00807F13" w:rsidRDefault="001F2A26" w:rsidP="00807F13">
      <w:r>
        <w:t>Afin de bien organiser mon horaire de travail, j</w:t>
      </w:r>
      <w:r w:rsidR="00AC6C9F">
        <w:t xml:space="preserve">’aimerais convenir avec </w:t>
      </w:r>
      <w:r w:rsidR="009F5119">
        <w:t>toi</w:t>
      </w:r>
      <w:r w:rsidR="00AC6C9F">
        <w:t xml:space="preserve"> de </w:t>
      </w:r>
      <w:r w:rsidR="00AC6C9F" w:rsidRPr="0062208A">
        <w:rPr>
          <w:i/>
          <w:iCs/>
          <w:color w:val="ADADAD" w:themeColor="background2" w:themeShade="BF"/>
          <w:highlight w:val="yellow"/>
          <w:u w:val="single"/>
        </w:rPr>
        <w:t>(nombre de minutes</w:t>
      </w:r>
      <w:r w:rsidR="002751B1">
        <w:rPr>
          <w:i/>
          <w:iCs/>
          <w:color w:val="ADADAD" w:themeColor="background2" w:themeShade="BF"/>
          <w:highlight w:val="yellow"/>
          <w:u w:val="single"/>
        </w:rPr>
        <w:t>)</w:t>
      </w:r>
      <w:r w:rsidR="00AC6C9F" w:rsidRPr="0062208A">
        <w:rPr>
          <w:i/>
          <w:iCs/>
          <w:color w:val="ADADAD" w:themeColor="background2" w:themeShade="BF"/>
          <w:highlight w:val="yellow"/>
          <w:u w:val="single"/>
        </w:rPr>
        <w:t xml:space="preserve"> </w:t>
      </w:r>
      <w:r w:rsidR="00AC6C9F" w:rsidRPr="002751B1">
        <w:t>par semaine</w:t>
      </w:r>
      <w:r w:rsidR="00AC6C9F" w:rsidRPr="00AC6C9F">
        <w:t xml:space="preserve"> de temps</w:t>
      </w:r>
      <w:r w:rsidR="004C31A7">
        <w:t xml:space="preserve"> </w:t>
      </w:r>
      <w:r w:rsidR="00AC6C9F" w:rsidRPr="004C31A7">
        <w:rPr>
          <w:u w:val="single"/>
        </w:rPr>
        <w:t>sans la présence des élèves</w:t>
      </w:r>
      <w:r w:rsidR="00AC6C9F" w:rsidRPr="00AC6C9F">
        <w:t xml:space="preserve"> </w:t>
      </w:r>
      <w:r w:rsidR="00AC6C9F">
        <w:t>pour accomplir mes tâches de planification/concertation.</w:t>
      </w:r>
    </w:p>
    <w:p w14:paraId="1FB0A7D3" w14:textId="01FD8165" w:rsidR="00AC6C9F" w:rsidRDefault="00AC6C9F" w:rsidP="00807F13">
      <w:r>
        <w:t xml:space="preserve">Voici </w:t>
      </w:r>
      <w:r w:rsidR="004C31A7">
        <w:t>ma proposition</w:t>
      </w:r>
      <w:r>
        <w:t> </w:t>
      </w:r>
      <w:r w:rsidR="00376694">
        <w:t>des moments où je prendrais ce temps</w:t>
      </w:r>
      <w:r>
        <w:t>:</w:t>
      </w:r>
    </w:p>
    <w:p w14:paraId="3A2487D6" w14:textId="3C25BC0F" w:rsidR="00AC6C9F" w:rsidRDefault="00AC6C9F" w:rsidP="00AC6C9F">
      <w:pPr>
        <w:pStyle w:val="Paragraphedeliste"/>
        <w:numPr>
          <w:ilvl w:val="0"/>
          <w:numId w:val="1"/>
        </w:numPr>
        <w:rPr>
          <w:i/>
          <w:iCs/>
          <w:color w:val="ADADAD" w:themeColor="background2" w:themeShade="BF"/>
          <w:u w:val="single"/>
        </w:rPr>
      </w:pPr>
      <w:r w:rsidRPr="0062208A">
        <w:rPr>
          <w:i/>
          <w:iCs/>
          <w:color w:val="ADADAD" w:themeColor="background2" w:themeShade="BF"/>
          <w:highlight w:val="yellow"/>
          <w:u w:val="single"/>
        </w:rPr>
        <w:t>(Bien définir les jours, les moments dans la journée où vous voulez faire votre temps)</w:t>
      </w:r>
    </w:p>
    <w:p w14:paraId="074C12D5" w14:textId="77777777" w:rsidR="002751B1" w:rsidRPr="002751B1" w:rsidRDefault="002751B1" w:rsidP="002751B1">
      <w:pPr>
        <w:pStyle w:val="Paragraphedeliste"/>
        <w:rPr>
          <w:i/>
          <w:iCs/>
          <w:color w:val="ADADAD" w:themeColor="background2" w:themeShade="BF"/>
          <w:u w:val="single"/>
        </w:rPr>
      </w:pPr>
    </w:p>
    <w:p w14:paraId="0F238088" w14:textId="0F26B976" w:rsidR="00AC6C9F" w:rsidRDefault="00376694" w:rsidP="00AC6C9F">
      <w:r>
        <w:t>Évidemment, c</w:t>
      </w:r>
      <w:r w:rsidR="00AC6C9F">
        <w:t>e temps pourra</w:t>
      </w:r>
      <w:r>
        <w:t>it</w:t>
      </w:r>
      <w:r w:rsidR="00AC6C9F">
        <w:t xml:space="preserve"> être réévalué pendant l’année scolaire selon les besoins.</w:t>
      </w:r>
    </w:p>
    <w:p w14:paraId="6520B6AC" w14:textId="77777777" w:rsidR="00AC6C9F" w:rsidRDefault="00AC6C9F" w:rsidP="00AC6C9F"/>
    <w:p w14:paraId="256B71CA" w14:textId="77777777" w:rsidR="00641404" w:rsidRDefault="00641404" w:rsidP="00AC6C9F"/>
    <w:p w14:paraId="2B6593B9" w14:textId="1FDC6523" w:rsidR="00AC6C9F" w:rsidRDefault="00AC6C9F" w:rsidP="00AC6C9F">
      <w:r>
        <w:t>Voici les raisons qui justifient mon temps de planification/concertation :</w:t>
      </w:r>
    </w:p>
    <w:p w14:paraId="74FE4B63" w14:textId="7E8CBDCF" w:rsidR="004C31A7" w:rsidRPr="0062208A" w:rsidRDefault="004C31A7" w:rsidP="00AC6C9F">
      <w:pPr>
        <w:rPr>
          <w:i/>
          <w:iCs/>
          <w:color w:val="ADADAD" w:themeColor="background2" w:themeShade="BF"/>
        </w:rPr>
      </w:pPr>
      <w:r w:rsidRPr="0062208A">
        <w:rPr>
          <w:i/>
          <w:iCs/>
          <w:color w:val="ADADAD" w:themeColor="background2" w:themeShade="BF"/>
          <w:highlight w:val="yellow"/>
        </w:rPr>
        <w:lastRenderedPageBreak/>
        <w:t>(Voici des exemples que vous pourriez mettre dans votre demande</w:t>
      </w:r>
      <w:r w:rsidR="0062208A" w:rsidRPr="0062208A">
        <w:rPr>
          <w:i/>
          <w:iCs/>
          <w:color w:val="ADADAD" w:themeColor="background2" w:themeShade="BF"/>
          <w:highlight w:val="yellow"/>
        </w:rPr>
        <w:t>. Vous pouvez ajouter, enlever, modifier et préciser des éléments</w:t>
      </w:r>
      <w:r w:rsidRPr="0062208A">
        <w:rPr>
          <w:i/>
          <w:iCs/>
          <w:color w:val="ADADAD" w:themeColor="background2" w:themeShade="BF"/>
          <w:highlight w:val="yellow"/>
        </w:rPr>
        <w:t>)</w:t>
      </w:r>
    </w:p>
    <w:p w14:paraId="091AAA5E" w14:textId="248F5375" w:rsidR="004C31A7" w:rsidRDefault="004C31A7" w:rsidP="004C31A7">
      <w:pPr>
        <w:pStyle w:val="Paragraphedeliste"/>
        <w:numPr>
          <w:ilvl w:val="0"/>
          <w:numId w:val="1"/>
        </w:numPr>
      </w:pPr>
      <w:r>
        <w:t>Suivis aux parents (courriels, appels, journal de bord)</w:t>
      </w:r>
    </w:p>
    <w:p w14:paraId="67B2DB55" w14:textId="1C7E0E9D" w:rsidR="004C31A7" w:rsidRDefault="004C31A7" w:rsidP="004C31A7">
      <w:pPr>
        <w:pStyle w:val="Paragraphedeliste"/>
        <w:numPr>
          <w:ilvl w:val="0"/>
          <w:numId w:val="1"/>
        </w:numPr>
      </w:pPr>
      <w:r>
        <w:t>Rencontre avec les collègues ou partenaires externes</w:t>
      </w:r>
    </w:p>
    <w:p w14:paraId="3DD7ADDA" w14:textId="19EDF5D7" w:rsidR="004C31A7" w:rsidRDefault="004C31A7" w:rsidP="004C31A7">
      <w:pPr>
        <w:pStyle w:val="Paragraphedeliste"/>
        <w:numPr>
          <w:ilvl w:val="0"/>
          <w:numId w:val="1"/>
        </w:numPr>
      </w:pPr>
      <w:r>
        <w:t>Rédaction de mes notes évolutives et de mes observations</w:t>
      </w:r>
    </w:p>
    <w:p w14:paraId="7CDB8177" w14:textId="6E9948CB" w:rsidR="004C31A7" w:rsidRDefault="004C31A7" w:rsidP="004C31A7">
      <w:pPr>
        <w:pStyle w:val="Paragraphedeliste"/>
        <w:numPr>
          <w:ilvl w:val="0"/>
          <w:numId w:val="1"/>
        </w:numPr>
      </w:pPr>
      <w:r>
        <w:t>Création ou mise à jour d’outils de travail ou d’intervention</w:t>
      </w:r>
    </w:p>
    <w:p w14:paraId="20D6EB95" w14:textId="0CF65381" w:rsidR="004C31A7" w:rsidRDefault="004C31A7" w:rsidP="004C31A7">
      <w:pPr>
        <w:pStyle w:val="Paragraphedeliste"/>
        <w:numPr>
          <w:ilvl w:val="0"/>
          <w:numId w:val="1"/>
        </w:numPr>
      </w:pPr>
      <w:r>
        <w:t>Rédaction des bilans d’élèves</w:t>
      </w:r>
      <w:r w:rsidR="00630550">
        <w:t xml:space="preserve"> et tenue de dossiers</w:t>
      </w:r>
    </w:p>
    <w:p w14:paraId="00656FE0" w14:textId="5357FA3F" w:rsidR="004C31A7" w:rsidRDefault="004C31A7" w:rsidP="004C31A7">
      <w:pPr>
        <w:pStyle w:val="Paragraphedeliste"/>
        <w:numPr>
          <w:ilvl w:val="0"/>
          <w:numId w:val="1"/>
        </w:numPr>
      </w:pPr>
      <w:r>
        <w:t>Prendre connaissance de la documentation des élèves (plan d’intervention, plan d’action, etc.)</w:t>
      </w:r>
    </w:p>
    <w:p w14:paraId="299B2BFD" w14:textId="61342869" w:rsidR="004C31A7" w:rsidRDefault="004C31A7" w:rsidP="004C31A7">
      <w:pPr>
        <w:pStyle w:val="Paragraphedeliste"/>
        <w:numPr>
          <w:ilvl w:val="0"/>
          <w:numId w:val="1"/>
        </w:numPr>
      </w:pPr>
      <w:r>
        <w:t>Participer aux rencontres multi</w:t>
      </w:r>
    </w:p>
    <w:p w14:paraId="5F30D294" w14:textId="2FE5A173" w:rsidR="004C31A7" w:rsidRDefault="004C31A7" w:rsidP="004C31A7">
      <w:pPr>
        <w:pStyle w:val="Paragraphedeliste"/>
        <w:numPr>
          <w:ilvl w:val="0"/>
          <w:numId w:val="1"/>
        </w:numPr>
      </w:pPr>
      <w:r>
        <w:t>Participer aux plans d’intervention et à leurs révisions</w:t>
      </w:r>
    </w:p>
    <w:p w14:paraId="39D16C09" w14:textId="538CAE76" w:rsidR="004C31A7" w:rsidRDefault="004C31A7" w:rsidP="004C31A7">
      <w:pPr>
        <w:pStyle w:val="Paragraphedeliste"/>
        <w:numPr>
          <w:ilvl w:val="0"/>
          <w:numId w:val="1"/>
        </w:numPr>
      </w:pPr>
      <w:r>
        <w:t>Planifier des interventions préventives</w:t>
      </w:r>
      <w:r w:rsidR="0062208A">
        <w:t xml:space="preserve"> afin de faire diminuer les situations d’urgence et de désorganisation.</w:t>
      </w:r>
    </w:p>
    <w:p w14:paraId="555CC561" w14:textId="0B116192" w:rsidR="004C31A7" w:rsidRDefault="004C31A7" w:rsidP="004C31A7">
      <w:pPr>
        <w:pStyle w:val="Paragraphedeliste"/>
        <w:numPr>
          <w:ilvl w:val="0"/>
          <w:numId w:val="1"/>
        </w:numPr>
      </w:pPr>
      <w:r>
        <w:t>Colliger et analyser les grilles d’observation</w:t>
      </w:r>
    </w:p>
    <w:p w14:paraId="2A7BB58F" w14:textId="77777777" w:rsidR="004C31A7" w:rsidRDefault="004C31A7" w:rsidP="004C31A7"/>
    <w:p w14:paraId="0446DD7B" w14:textId="47820422" w:rsidR="00376694" w:rsidRDefault="00641404" w:rsidP="004C31A7">
      <w:r w:rsidRPr="00641404">
        <w:t xml:space="preserve">Merci d'avance pour </w:t>
      </w:r>
      <w:r w:rsidR="009F5119">
        <w:t>ta</w:t>
      </w:r>
      <w:r w:rsidRPr="00641404">
        <w:t xml:space="preserve"> confirmation écrite</w:t>
      </w:r>
      <w:r w:rsidR="000E4352">
        <w:t>,</w:t>
      </w:r>
      <w:r w:rsidRPr="00641404">
        <w:t xml:space="preserve"> cela me permettra de planifier mon horaire de travail. J'attends de </w:t>
      </w:r>
      <w:r w:rsidR="009F5119">
        <w:t>tes</w:t>
      </w:r>
      <w:r w:rsidRPr="00641404">
        <w:t xml:space="preserve"> nouvelles !</w:t>
      </w:r>
    </w:p>
    <w:p w14:paraId="051C465C" w14:textId="77777777" w:rsidR="000E4352" w:rsidRDefault="000E4352" w:rsidP="004C31A7"/>
    <w:p w14:paraId="7A4D8833" w14:textId="51D8C693" w:rsidR="00376694" w:rsidRPr="0062208A" w:rsidRDefault="00376694" w:rsidP="004C31A7">
      <w:pPr>
        <w:rPr>
          <w:color w:val="ADADAD" w:themeColor="background2" w:themeShade="BF"/>
        </w:rPr>
      </w:pPr>
      <w:r w:rsidRPr="0062208A">
        <w:rPr>
          <w:color w:val="ADADAD" w:themeColor="background2" w:themeShade="BF"/>
          <w:highlight w:val="yellow"/>
        </w:rPr>
        <w:t>Votre prénom et nom</w:t>
      </w:r>
    </w:p>
    <w:p w14:paraId="1255E112" w14:textId="52DFA9FB" w:rsidR="00376694" w:rsidRDefault="00376694" w:rsidP="004C31A7">
      <w:r>
        <w:t>TES</w:t>
      </w:r>
    </w:p>
    <w:p w14:paraId="333F563E" w14:textId="77777777" w:rsidR="00AC6C9F" w:rsidRPr="00AC6C9F" w:rsidRDefault="00AC6C9F" w:rsidP="00AC6C9F"/>
    <w:p w14:paraId="64D14383" w14:textId="77777777" w:rsidR="00AC6C9F" w:rsidRPr="00807F13" w:rsidRDefault="00AC6C9F" w:rsidP="00807F13">
      <w:pPr>
        <w:rPr>
          <w:sz w:val="20"/>
          <w:szCs w:val="20"/>
        </w:rPr>
      </w:pPr>
    </w:p>
    <w:p w14:paraId="457960A7" w14:textId="452F0615" w:rsidR="00807F13" w:rsidRDefault="00807F13" w:rsidP="00807F13"/>
    <w:sectPr w:rsidR="00807F1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2D32"/>
    <w:multiLevelType w:val="hybridMultilevel"/>
    <w:tmpl w:val="94DAE78A"/>
    <w:lvl w:ilvl="0" w:tplc="F1FC0F7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E9C77A9"/>
    <w:multiLevelType w:val="hybridMultilevel"/>
    <w:tmpl w:val="82DE18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67860939">
    <w:abstractNumId w:val="1"/>
  </w:num>
  <w:num w:numId="2" w16cid:durableId="121034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13"/>
    <w:rsid w:val="00074347"/>
    <w:rsid w:val="000E4352"/>
    <w:rsid w:val="001F2A26"/>
    <w:rsid w:val="0025282B"/>
    <w:rsid w:val="002751B1"/>
    <w:rsid w:val="00304AD9"/>
    <w:rsid w:val="00376694"/>
    <w:rsid w:val="00435933"/>
    <w:rsid w:val="004A59F4"/>
    <w:rsid w:val="004C31A7"/>
    <w:rsid w:val="004F65F0"/>
    <w:rsid w:val="006007A8"/>
    <w:rsid w:val="00620F77"/>
    <w:rsid w:val="0062208A"/>
    <w:rsid w:val="00630550"/>
    <w:rsid w:val="00641404"/>
    <w:rsid w:val="006D3F66"/>
    <w:rsid w:val="00710765"/>
    <w:rsid w:val="00743118"/>
    <w:rsid w:val="007819B8"/>
    <w:rsid w:val="00807F13"/>
    <w:rsid w:val="00896FDB"/>
    <w:rsid w:val="009646F0"/>
    <w:rsid w:val="00974DD5"/>
    <w:rsid w:val="009A50B1"/>
    <w:rsid w:val="009A6D0E"/>
    <w:rsid w:val="009B0CED"/>
    <w:rsid w:val="009F5119"/>
    <w:rsid w:val="00AB54DA"/>
    <w:rsid w:val="00AC6C9F"/>
    <w:rsid w:val="00B01CA2"/>
    <w:rsid w:val="00B3045C"/>
    <w:rsid w:val="00BB6CE9"/>
    <w:rsid w:val="00CB73CD"/>
    <w:rsid w:val="00D32B20"/>
    <w:rsid w:val="00DA738C"/>
    <w:rsid w:val="00E70A81"/>
    <w:rsid w:val="00E94E81"/>
    <w:rsid w:val="00F23170"/>
    <w:rsid w:val="00F31C22"/>
    <w:rsid w:val="00F558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AE82"/>
  <w15:chartTrackingRefBased/>
  <w15:docId w15:val="{9FC87444-B75D-4693-A1B8-5B91E0E4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7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7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7F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7F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7F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7F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7F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7F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7F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7F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7F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7F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7F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7F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7F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7F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7F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7F13"/>
    <w:rPr>
      <w:rFonts w:eastAsiaTheme="majorEastAsia" w:cstheme="majorBidi"/>
      <w:color w:val="272727" w:themeColor="text1" w:themeTint="D8"/>
    </w:rPr>
  </w:style>
  <w:style w:type="paragraph" w:styleId="Titre">
    <w:name w:val="Title"/>
    <w:basedOn w:val="Normal"/>
    <w:next w:val="Normal"/>
    <w:link w:val="TitreCar"/>
    <w:uiPriority w:val="10"/>
    <w:qFormat/>
    <w:rsid w:val="00807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F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7F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7F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7F13"/>
    <w:pPr>
      <w:spacing w:before="160"/>
      <w:jc w:val="center"/>
    </w:pPr>
    <w:rPr>
      <w:i/>
      <w:iCs/>
      <w:color w:val="404040" w:themeColor="text1" w:themeTint="BF"/>
    </w:rPr>
  </w:style>
  <w:style w:type="character" w:customStyle="1" w:styleId="CitationCar">
    <w:name w:val="Citation Car"/>
    <w:basedOn w:val="Policepardfaut"/>
    <w:link w:val="Citation"/>
    <w:uiPriority w:val="29"/>
    <w:rsid w:val="00807F13"/>
    <w:rPr>
      <w:i/>
      <w:iCs/>
      <w:color w:val="404040" w:themeColor="text1" w:themeTint="BF"/>
    </w:rPr>
  </w:style>
  <w:style w:type="paragraph" w:styleId="Paragraphedeliste">
    <w:name w:val="List Paragraph"/>
    <w:basedOn w:val="Normal"/>
    <w:uiPriority w:val="34"/>
    <w:qFormat/>
    <w:rsid w:val="00807F13"/>
    <w:pPr>
      <w:ind w:left="720"/>
      <w:contextualSpacing/>
    </w:pPr>
  </w:style>
  <w:style w:type="character" w:styleId="Accentuationintense">
    <w:name w:val="Intense Emphasis"/>
    <w:basedOn w:val="Policepardfaut"/>
    <w:uiPriority w:val="21"/>
    <w:qFormat/>
    <w:rsid w:val="00807F13"/>
    <w:rPr>
      <w:i/>
      <w:iCs/>
      <w:color w:val="0F4761" w:themeColor="accent1" w:themeShade="BF"/>
    </w:rPr>
  </w:style>
  <w:style w:type="paragraph" w:styleId="Citationintense">
    <w:name w:val="Intense Quote"/>
    <w:basedOn w:val="Normal"/>
    <w:next w:val="Normal"/>
    <w:link w:val="CitationintenseCar"/>
    <w:uiPriority w:val="30"/>
    <w:qFormat/>
    <w:rsid w:val="00807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7F13"/>
    <w:rPr>
      <w:i/>
      <w:iCs/>
      <w:color w:val="0F4761" w:themeColor="accent1" w:themeShade="BF"/>
    </w:rPr>
  </w:style>
  <w:style w:type="character" w:styleId="Rfrenceintense">
    <w:name w:val="Intense Reference"/>
    <w:basedOn w:val="Policepardfaut"/>
    <w:uiPriority w:val="32"/>
    <w:qFormat/>
    <w:rsid w:val="00807F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11EB-7C6C-4DA3-AB4E-5C2841B24C40}">
  <ds:schemaRefs>
    <ds:schemaRef ds:uri="http://schemas.openxmlformats.org/officeDocument/2006/bibliography"/>
  </ds:schemaRefs>
</ds:datastoreItem>
</file>

<file path=docMetadata/LabelInfo.xml><?xml version="1.0" encoding="utf-8"?>
<clbl:labelList xmlns:clbl="http://schemas.microsoft.com/office/2020/mipLabelMetadata">
  <clbl:label id="{f6fdb3b2-8627-411b-9af1-04540f5ff4ea}" enabled="0" method="" siteId="{f6fdb3b2-8627-411b-9af1-04540f5ff4ea}" removed="1"/>
</clbl:labelList>
</file>

<file path=docProps/app.xml><?xml version="1.0" encoding="utf-8"?>
<Properties xmlns="http://schemas.openxmlformats.org/officeDocument/2006/extended-properties" xmlns:vt="http://schemas.openxmlformats.org/officeDocument/2006/docPropsVTypes">
  <Template>Normal.dotm</Template>
  <TotalTime>211</TotalTime>
  <Pages>4</Pages>
  <Words>857</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Boutin</dc:creator>
  <cp:keywords/>
  <dc:description/>
  <cp:lastModifiedBy>SPTA</cp:lastModifiedBy>
  <cp:revision>25</cp:revision>
  <cp:lastPrinted>2026-06-03T18:26:00Z</cp:lastPrinted>
  <dcterms:created xsi:type="dcterms:W3CDTF">2026-06-03T15:23:00Z</dcterms:created>
  <dcterms:modified xsi:type="dcterms:W3CDTF">2026-06-04T15:19:00Z</dcterms:modified>
</cp:coreProperties>
</file>